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22AB" w14:textId="77777777" w:rsidR="00012150" w:rsidRPr="00550294" w:rsidRDefault="00012150" w:rsidP="00012150">
      <w:pPr>
        <w:spacing w:after="0" w:line="240" w:lineRule="auto"/>
        <w:rPr>
          <w:rFonts w:ascii="Courier" w:hAnsi="Courier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E8DC34" w14:textId="6A016C20" w:rsidR="00897C48" w:rsidRPr="000765A6" w:rsidRDefault="00B00649">
      <w:pPr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Solicitação de Aprovação de Banca </w:t>
      </w:r>
      <w:r w:rsidR="00550294">
        <w:rPr>
          <w:rFonts w:ascii="Times New Roman" w:hAnsi="Times New Roman"/>
          <w:sz w:val="20"/>
          <w:szCs w:val="20"/>
        </w:rPr>
        <w:t>de Exame de Qualificação de Doutorado</w:t>
      </w:r>
      <w:r w:rsidRPr="000765A6">
        <w:rPr>
          <w:rFonts w:ascii="Times New Roman" w:hAnsi="Times New Roman"/>
          <w:sz w:val="20"/>
          <w:szCs w:val="20"/>
        </w:rPr>
        <w:t xml:space="preserve"> </w:t>
      </w:r>
    </w:p>
    <w:p w14:paraId="125487D1" w14:textId="77777777" w:rsidR="00B00649" w:rsidRPr="000765A6" w:rsidRDefault="00625C4D" w:rsidP="00625C4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b/>
          <w:sz w:val="20"/>
          <w:szCs w:val="20"/>
        </w:rPr>
        <w:t xml:space="preserve">      </w:t>
      </w:r>
      <w:r w:rsidR="00897C48" w:rsidRPr="000765A6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pPr w:leftFromText="141" w:rightFromText="141" w:vertAnchor="text" w:tblpY="1"/>
        <w:tblOverlap w:val="never"/>
        <w:tblW w:w="859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386"/>
        <w:gridCol w:w="130"/>
        <w:gridCol w:w="128"/>
        <w:gridCol w:w="1284"/>
        <w:gridCol w:w="128"/>
        <w:gridCol w:w="1283"/>
        <w:gridCol w:w="1156"/>
        <w:gridCol w:w="126"/>
        <w:gridCol w:w="1280"/>
        <w:gridCol w:w="130"/>
        <w:gridCol w:w="1543"/>
      </w:tblGrid>
      <w:tr w:rsidR="00BE2CB9" w:rsidRPr="000765A6" w14:paraId="488DDF20" w14:textId="77777777" w:rsidTr="00E34B5D">
        <w:trPr>
          <w:trHeight w:val="168"/>
        </w:trPr>
        <w:tc>
          <w:tcPr>
            <w:tcW w:w="2952" w:type="dxa"/>
            <w:gridSpan w:val="5"/>
            <w:shd w:val="pct5" w:color="auto" w:fill="EEECE1"/>
            <w:vAlign w:val="center"/>
          </w:tcPr>
          <w:p w14:paraId="4FEB16FF" w14:textId="77777777" w:rsidR="00BE2CB9" w:rsidRPr="000765A6" w:rsidRDefault="00BE2CB9" w:rsidP="001B0DA2">
            <w:pPr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Nome Completo do (a) Aluno (a)</w:t>
            </w:r>
          </w:p>
        </w:tc>
        <w:tc>
          <w:tcPr>
            <w:tcW w:w="5646" w:type="dxa"/>
            <w:gridSpan w:val="7"/>
            <w:vAlign w:val="center"/>
          </w:tcPr>
          <w:p w14:paraId="08DE05B6" w14:textId="77777777" w:rsidR="00BE2CB9" w:rsidRPr="000765A6" w:rsidRDefault="00BE2CB9" w:rsidP="001B0D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D29" w:rsidRPr="000765A6" w14:paraId="291D45F6" w14:textId="77777777" w:rsidTr="00E34B5D">
        <w:trPr>
          <w:trHeight w:val="168"/>
        </w:trPr>
        <w:tc>
          <w:tcPr>
            <w:tcW w:w="2952" w:type="dxa"/>
            <w:gridSpan w:val="5"/>
            <w:shd w:val="pct5" w:color="auto" w:fill="EEECE1"/>
            <w:vAlign w:val="center"/>
          </w:tcPr>
          <w:p w14:paraId="1B2032B0" w14:textId="12FAE9CF" w:rsidR="00515D29" w:rsidRPr="000765A6" w:rsidRDefault="00515D29" w:rsidP="001B0D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5646" w:type="dxa"/>
            <w:gridSpan w:val="7"/>
            <w:vAlign w:val="center"/>
          </w:tcPr>
          <w:p w14:paraId="3D455D68" w14:textId="52EA8110" w:rsidR="00515D29" w:rsidRPr="000765A6" w:rsidRDefault="00515D29" w:rsidP="001B0D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2150" w:rsidRPr="000765A6" w14:paraId="1C70427F" w14:textId="77777777" w:rsidTr="00E34B5D">
        <w:trPr>
          <w:trHeight w:hRule="exact" w:val="593"/>
        </w:trPr>
        <w:tc>
          <w:tcPr>
            <w:tcW w:w="1024" w:type="dxa"/>
            <w:shd w:val="pct5" w:color="auto" w:fill="EEECE1"/>
            <w:vAlign w:val="center"/>
          </w:tcPr>
          <w:p w14:paraId="1374FB6A" w14:textId="242C1B0A" w:rsidR="00012150" w:rsidRPr="000765A6" w:rsidRDefault="00012150" w:rsidP="00515D29">
            <w:pPr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Título</w:t>
            </w:r>
            <w:r w:rsidR="009A00B1" w:rsidRPr="000765A6">
              <w:rPr>
                <w:rFonts w:ascii="Times New Roman" w:hAnsi="Times New Roman"/>
                <w:sz w:val="20"/>
                <w:szCs w:val="20"/>
              </w:rPr>
              <w:t xml:space="preserve"> do Trabalho</w:t>
            </w:r>
          </w:p>
        </w:tc>
        <w:tc>
          <w:tcPr>
            <w:tcW w:w="7574" w:type="dxa"/>
            <w:gridSpan w:val="11"/>
            <w:vAlign w:val="center"/>
          </w:tcPr>
          <w:p w14:paraId="09DDC8E2" w14:textId="29B08E16" w:rsidR="00012150" w:rsidRPr="000765A6" w:rsidRDefault="00012150" w:rsidP="00B12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0FC2A820" w14:textId="77777777" w:rsidTr="00515D29">
        <w:trPr>
          <w:trHeight w:hRule="exact" w:val="559"/>
        </w:trPr>
        <w:tc>
          <w:tcPr>
            <w:tcW w:w="1540" w:type="dxa"/>
            <w:gridSpan w:val="3"/>
            <w:shd w:val="pct5" w:color="auto" w:fill="EEECE1"/>
            <w:vAlign w:val="center"/>
          </w:tcPr>
          <w:p w14:paraId="19B3C50D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Data da Defesa</w:t>
            </w:r>
          </w:p>
        </w:tc>
        <w:tc>
          <w:tcPr>
            <w:tcW w:w="1540" w:type="dxa"/>
            <w:gridSpan w:val="3"/>
            <w:vAlign w:val="center"/>
          </w:tcPr>
          <w:p w14:paraId="209B3F1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shd w:val="pct5" w:color="auto" w:fill="EEECE1"/>
            <w:vAlign w:val="bottom"/>
          </w:tcPr>
          <w:p w14:paraId="7ECF439E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Horário</w:t>
            </w:r>
          </w:p>
        </w:tc>
        <w:tc>
          <w:tcPr>
            <w:tcW w:w="1282" w:type="dxa"/>
            <w:gridSpan w:val="2"/>
            <w:vAlign w:val="center"/>
          </w:tcPr>
          <w:p w14:paraId="7061F96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shd w:val="pct5" w:color="auto" w:fill="EEECE1" w:themeFill="background2"/>
            <w:vAlign w:val="bottom"/>
          </w:tcPr>
          <w:p w14:paraId="79AB0D09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Grupo de Pesquisa</w:t>
            </w:r>
          </w:p>
        </w:tc>
        <w:tc>
          <w:tcPr>
            <w:tcW w:w="1673" w:type="dxa"/>
            <w:gridSpan w:val="2"/>
            <w:vAlign w:val="center"/>
          </w:tcPr>
          <w:p w14:paraId="321FF9E6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5CCA71A7" w14:textId="77777777" w:rsidTr="00E34B5D">
        <w:trPr>
          <w:trHeight w:hRule="exact" w:val="515"/>
        </w:trPr>
        <w:tc>
          <w:tcPr>
            <w:tcW w:w="1410" w:type="dxa"/>
            <w:gridSpan w:val="2"/>
            <w:tcBorders>
              <w:bottom w:val="single" w:sz="12" w:space="0" w:color="7F7F7F"/>
            </w:tcBorders>
            <w:shd w:val="pct5" w:color="auto" w:fill="EEECE1"/>
            <w:vAlign w:val="center"/>
          </w:tcPr>
          <w:p w14:paraId="39B8969D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Local ou Link:</w:t>
            </w:r>
          </w:p>
        </w:tc>
        <w:tc>
          <w:tcPr>
            <w:tcW w:w="7188" w:type="dxa"/>
            <w:gridSpan w:val="10"/>
            <w:tcBorders>
              <w:bottom w:val="single" w:sz="12" w:space="0" w:color="7F7F7F"/>
            </w:tcBorders>
            <w:vAlign w:val="center"/>
          </w:tcPr>
          <w:p w14:paraId="7976C758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AE6B9C2" w14:textId="77777777" w:rsidTr="00E34B5D">
        <w:trPr>
          <w:trHeight w:val="168"/>
        </w:trPr>
        <w:tc>
          <w:tcPr>
            <w:tcW w:w="5519" w:type="dxa"/>
            <w:gridSpan w:val="8"/>
            <w:shd w:val="pct5" w:color="auto" w:fill="EEECE1"/>
            <w:vAlign w:val="bottom"/>
          </w:tcPr>
          <w:p w14:paraId="5D770914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 xml:space="preserve">              Comissão Examinadora</w:t>
            </w:r>
          </w:p>
        </w:tc>
        <w:tc>
          <w:tcPr>
            <w:tcW w:w="1536" w:type="dxa"/>
            <w:gridSpan w:val="3"/>
            <w:shd w:val="pct5" w:color="auto" w:fill="EEECE1"/>
            <w:vAlign w:val="bottom"/>
          </w:tcPr>
          <w:p w14:paraId="3AA4364F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 xml:space="preserve">Unidade/ Instituição </w:t>
            </w:r>
          </w:p>
        </w:tc>
        <w:tc>
          <w:tcPr>
            <w:tcW w:w="1543" w:type="dxa"/>
            <w:shd w:val="pct5" w:color="auto" w:fill="EEECE1"/>
            <w:vAlign w:val="bottom"/>
          </w:tcPr>
          <w:p w14:paraId="48C439B5" w14:textId="77777777" w:rsidR="005A320E" w:rsidRPr="000765A6" w:rsidRDefault="005A320E" w:rsidP="005A32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CPF (apenas para membros externos à UnB)</w:t>
            </w:r>
          </w:p>
        </w:tc>
      </w:tr>
      <w:tr w:rsidR="005A320E" w:rsidRPr="000765A6" w14:paraId="4084FC91" w14:textId="77777777" w:rsidTr="00515D29">
        <w:trPr>
          <w:trHeight w:hRule="exact" w:val="281"/>
        </w:trPr>
        <w:tc>
          <w:tcPr>
            <w:tcW w:w="1668" w:type="dxa"/>
            <w:gridSpan w:val="4"/>
            <w:shd w:val="pct5" w:color="auto" w:fill="DAEEF3"/>
            <w:vAlign w:val="center"/>
          </w:tcPr>
          <w:p w14:paraId="70711B9E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Presidente</w:t>
            </w:r>
          </w:p>
        </w:tc>
        <w:tc>
          <w:tcPr>
            <w:tcW w:w="3851" w:type="dxa"/>
            <w:gridSpan w:val="4"/>
            <w:vAlign w:val="center"/>
          </w:tcPr>
          <w:p w14:paraId="3E3D7BE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57C812EE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318B1A84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64316AF" w14:textId="77777777" w:rsidTr="00515D29">
        <w:trPr>
          <w:trHeight w:hRule="exact" w:val="281"/>
        </w:trPr>
        <w:tc>
          <w:tcPr>
            <w:tcW w:w="1668" w:type="dxa"/>
            <w:gridSpan w:val="4"/>
            <w:shd w:val="pct5" w:color="auto" w:fill="DAEEF3"/>
            <w:vAlign w:val="center"/>
          </w:tcPr>
          <w:p w14:paraId="48DA0C82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Membro 1</w:t>
            </w:r>
          </w:p>
        </w:tc>
        <w:tc>
          <w:tcPr>
            <w:tcW w:w="3851" w:type="dxa"/>
            <w:gridSpan w:val="4"/>
            <w:vAlign w:val="center"/>
          </w:tcPr>
          <w:p w14:paraId="701EBC27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662517B5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380B583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0085D282" w14:textId="77777777" w:rsidTr="00515D29">
        <w:trPr>
          <w:trHeight w:hRule="exact" w:val="281"/>
        </w:trPr>
        <w:tc>
          <w:tcPr>
            <w:tcW w:w="1668" w:type="dxa"/>
            <w:gridSpan w:val="4"/>
            <w:shd w:val="pct5" w:color="auto" w:fill="DAEEF3"/>
            <w:vAlign w:val="center"/>
          </w:tcPr>
          <w:p w14:paraId="76CA0AF7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Membro 2</w:t>
            </w:r>
          </w:p>
        </w:tc>
        <w:tc>
          <w:tcPr>
            <w:tcW w:w="3851" w:type="dxa"/>
            <w:gridSpan w:val="4"/>
            <w:vAlign w:val="center"/>
          </w:tcPr>
          <w:p w14:paraId="4013AC4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4DC5E88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3C75713C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258F92E1" w14:textId="77777777" w:rsidTr="00515D29">
        <w:trPr>
          <w:trHeight w:hRule="exact" w:val="332"/>
        </w:trPr>
        <w:tc>
          <w:tcPr>
            <w:tcW w:w="1668" w:type="dxa"/>
            <w:gridSpan w:val="4"/>
            <w:shd w:val="pct5" w:color="auto" w:fill="DAEEF3"/>
            <w:vAlign w:val="center"/>
          </w:tcPr>
          <w:p w14:paraId="28E9722F" w14:textId="749A359E" w:rsidR="005A320E" w:rsidRPr="000765A6" w:rsidRDefault="00E34B5D" w:rsidP="000765A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3</w:t>
            </w:r>
          </w:p>
        </w:tc>
        <w:tc>
          <w:tcPr>
            <w:tcW w:w="3851" w:type="dxa"/>
            <w:gridSpan w:val="4"/>
            <w:vAlign w:val="center"/>
          </w:tcPr>
          <w:p w14:paraId="1ECE4E51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6B9F4537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582F319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320E" w:rsidRPr="000765A6" w14:paraId="11523B44" w14:textId="77777777" w:rsidTr="00515D29">
        <w:trPr>
          <w:trHeight w:hRule="exact" w:val="281"/>
        </w:trPr>
        <w:tc>
          <w:tcPr>
            <w:tcW w:w="1668" w:type="dxa"/>
            <w:gridSpan w:val="4"/>
            <w:shd w:val="pct5" w:color="auto" w:fill="DAEEF3"/>
            <w:vAlign w:val="center"/>
          </w:tcPr>
          <w:p w14:paraId="10028DB8" w14:textId="77777777" w:rsidR="005A320E" w:rsidRPr="000765A6" w:rsidRDefault="005A320E" w:rsidP="005A320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765A6">
              <w:rPr>
                <w:rFonts w:ascii="Times New Roman" w:hAnsi="Times New Roman"/>
                <w:sz w:val="20"/>
                <w:szCs w:val="20"/>
              </w:rPr>
              <w:t>Suplente</w:t>
            </w:r>
          </w:p>
        </w:tc>
        <w:tc>
          <w:tcPr>
            <w:tcW w:w="3851" w:type="dxa"/>
            <w:gridSpan w:val="4"/>
            <w:vAlign w:val="center"/>
          </w:tcPr>
          <w:p w14:paraId="4D03865D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Align w:val="center"/>
          </w:tcPr>
          <w:p w14:paraId="1B46724F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Align w:val="center"/>
          </w:tcPr>
          <w:p w14:paraId="789BEFFA" w14:textId="77777777" w:rsidR="005A320E" w:rsidRPr="000765A6" w:rsidRDefault="005A320E" w:rsidP="005A32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B8537B" w14:textId="77777777" w:rsidR="00197020" w:rsidRPr="000765A6" w:rsidRDefault="00197020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C675CDE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462798F" w14:textId="40267509" w:rsidR="009A00B1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COMPOSIÇÃO DA </w:t>
      </w:r>
      <w:r w:rsidR="00A27DE2">
        <w:rPr>
          <w:rFonts w:ascii="Times New Roman" w:hAnsi="Times New Roman"/>
          <w:sz w:val="20"/>
          <w:szCs w:val="20"/>
        </w:rPr>
        <w:t>BANCA PARA O EXAME DE QUALIFICAÇÃO</w:t>
      </w:r>
      <w:r w:rsidRPr="000765A6">
        <w:rPr>
          <w:rFonts w:ascii="Times New Roman" w:hAnsi="Times New Roman"/>
          <w:sz w:val="20"/>
          <w:szCs w:val="20"/>
        </w:rPr>
        <w:t>:</w:t>
      </w:r>
    </w:p>
    <w:p w14:paraId="20DE0C50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18B16BC" w14:textId="50DE0585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765A6">
        <w:rPr>
          <w:rFonts w:ascii="Times New Roman" w:hAnsi="Times New Roman"/>
          <w:sz w:val="20"/>
          <w:szCs w:val="20"/>
        </w:rPr>
        <w:t xml:space="preserve">A Comissão Examinadora será </w:t>
      </w:r>
      <w:r w:rsidRPr="000765A6">
        <w:rPr>
          <w:rFonts w:ascii="Times New Roman" w:hAnsi="Times New Roman"/>
          <w:b/>
          <w:sz w:val="20"/>
          <w:szCs w:val="20"/>
        </w:rPr>
        <w:t>presidida pela(o) Docente Orientadora</w:t>
      </w:r>
      <w:r w:rsidR="007D4842">
        <w:rPr>
          <w:rFonts w:ascii="Times New Roman" w:hAnsi="Times New Roman"/>
          <w:b/>
          <w:sz w:val="20"/>
          <w:szCs w:val="20"/>
        </w:rPr>
        <w:t xml:space="preserve"> </w:t>
      </w:r>
      <w:r w:rsidRPr="000765A6">
        <w:rPr>
          <w:rFonts w:ascii="Times New Roman" w:hAnsi="Times New Roman"/>
          <w:b/>
          <w:sz w:val="20"/>
          <w:szCs w:val="20"/>
        </w:rPr>
        <w:t>(Orientador)</w:t>
      </w:r>
      <w:r w:rsidRPr="000765A6">
        <w:rPr>
          <w:rFonts w:ascii="Times New Roman" w:hAnsi="Times New Roman"/>
          <w:sz w:val="20"/>
          <w:szCs w:val="20"/>
        </w:rPr>
        <w:t xml:space="preserve">, esta(e) sem direito a julgamento, e composta por </w:t>
      </w:r>
      <w:r w:rsidR="00175730">
        <w:rPr>
          <w:rFonts w:ascii="Times New Roman" w:hAnsi="Times New Roman"/>
          <w:b/>
          <w:sz w:val="20"/>
          <w:szCs w:val="20"/>
        </w:rPr>
        <w:t>Três</w:t>
      </w:r>
      <w:r w:rsidRPr="000765A6">
        <w:rPr>
          <w:rFonts w:ascii="Times New Roman" w:hAnsi="Times New Roman"/>
          <w:b/>
          <w:sz w:val="20"/>
          <w:szCs w:val="20"/>
        </w:rPr>
        <w:t xml:space="preserve"> Membros Titulares</w:t>
      </w:r>
      <w:r w:rsidR="00175730" w:rsidRPr="00175730">
        <w:rPr>
          <w:rFonts w:ascii="Times New Roman" w:hAnsi="Times New Roman"/>
          <w:sz w:val="20"/>
          <w:szCs w:val="20"/>
        </w:rPr>
        <w:t xml:space="preserve"> </w:t>
      </w:r>
      <w:r w:rsidR="00175730" w:rsidRPr="000765A6">
        <w:rPr>
          <w:rFonts w:ascii="Times New Roman" w:hAnsi="Times New Roman"/>
          <w:sz w:val="20"/>
          <w:szCs w:val="20"/>
        </w:rPr>
        <w:t xml:space="preserve">e por uma(um) </w:t>
      </w:r>
      <w:r w:rsidR="00175730" w:rsidRPr="000765A6">
        <w:rPr>
          <w:rFonts w:ascii="Times New Roman" w:hAnsi="Times New Roman"/>
          <w:b/>
          <w:sz w:val="20"/>
          <w:szCs w:val="20"/>
        </w:rPr>
        <w:t>Suplente</w:t>
      </w:r>
      <w:r w:rsidR="00175730" w:rsidRPr="000765A6">
        <w:rPr>
          <w:rFonts w:ascii="Times New Roman" w:hAnsi="Times New Roman"/>
          <w:sz w:val="20"/>
          <w:szCs w:val="20"/>
        </w:rPr>
        <w:t>.</w:t>
      </w:r>
      <w:r w:rsidR="00175730">
        <w:rPr>
          <w:rFonts w:ascii="Times New Roman" w:hAnsi="Times New Roman"/>
          <w:sz w:val="20"/>
          <w:szCs w:val="20"/>
        </w:rPr>
        <w:t xml:space="preserve"> </w:t>
      </w:r>
      <w:r w:rsidR="00175730" w:rsidRPr="00175730">
        <w:rPr>
          <w:rFonts w:ascii="Times New Roman" w:hAnsi="Times New Roman"/>
          <w:sz w:val="20"/>
          <w:szCs w:val="20"/>
          <w:u w:val="single"/>
        </w:rPr>
        <w:t>Dentre os membros titulares, um deve ser vinculado à UnB e pelo menos um deve ser externo à UnB.</w:t>
      </w:r>
      <w:r w:rsidRPr="000765A6">
        <w:rPr>
          <w:rFonts w:ascii="Times New Roman" w:hAnsi="Times New Roman"/>
          <w:sz w:val="20"/>
          <w:szCs w:val="20"/>
        </w:rPr>
        <w:t xml:space="preserve"> </w:t>
      </w:r>
    </w:p>
    <w:p w14:paraId="4FF3CA37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6A1885B" w14:textId="77777777" w:rsidR="000765A6" w:rsidRPr="000765A6" w:rsidRDefault="000765A6" w:rsidP="001970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DF8F157" w14:textId="0F2BC1A5" w:rsidR="000765A6" w:rsidRPr="000765A6" w:rsidRDefault="00A27DE2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IMPORTANTE</w:t>
      </w:r>
      <w:r w:rsidR="000765A6" w:rsidRPr="000765A6">
        <w:rPr>
          <w:rFonts w:ascii="Times New Roman" w:hAnsi="Times New Roman"/>
          <w:sz w:val="20"/>
          <w:szCs w:val="20"/>
        </w:rPr>
        <w:t>:</w:t>
      </w:r>
    </w:p>
    <w:p w14:paraId="224F47C3" w14:textId="77777777" w:rsidR="000765A6" w:rsidRPr="000765A6" w:rsidRDefault="000765A6" w:rsidP="000765A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9EF1CBD" w14:textId="779A7315" w:rsidR="00A27DE2" w:rsidRDefault="00A27DE2" w:rsidP="00A27DE2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exame deve</w:t>
      </w:r>
      <w:r w:rsidR="00175730">
        <w:rPr>
          <w:rFonts w:ascii="Times New Roman" w:hAnsi="Times New Roman"/>
          <w:sz w:val="20"/>
          <w:szCs w:val="20"/>
        </w:rPr>
        <w:t>rá</w:t>
      </w:r>
      <w:r>
        <w:rPr>
          <w:rFonts w:ascii="Times New Roman" w:hAnsi="Times New Roman"/>
          <w:sz w:val="20"/>
          <w:szCs w:val="20"/>
        </w:rPr>
        <w:t xml:space="preserve"> ser defendido</w:t>
      </w:r>
      <w:r w:rsidR="00175730">
        <w:rPr>
          <w:rFonts w:ascii="Times New Roman" w:hAnsi="Times New Roman"/>
          <w:sz w:val="20"/>
          <w:szCs w:val="20"/>
        </w:rPr>
        <w:t xml:space="preserve"> pelo aluno</w:t>
      </w:r>
      <w:r>
        <w:rPr>
          <w:rFonts w:ascii="Times New Roman" w:hAnsi="Times New Roman"/>
          <w:sz w:val="20"/>
          <w:szCs w:val="20"/>
        </w:rPr>
        <w:t xml:space="preserve"> até o 24º mês no curso de doutorado</w:t>
      </w:r>
      <w:r w:rsidRPr="00A27DE2">
        <w:rPr>
          <w:rFonts w:ascii="Times New Roman" w:hAnsi="Times New Roman"/>
          <w:sz w:val="20"/>
          <w:szCs w:val="20"/>
        </w:rPr>
        <w:t>;</w:t>
      </w:r>
    </w:p>
    <w:p w14:paraId="0DDF454E" w14:textId="7F601D37" w:rsidR="00175730" w:rsidRDefault="00A27DE2" w:rsidP="0017573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 exame de qualificação </w:t>
      </w:r>
      <w:r w:rsidR="00175730">
        <w:rPr>
          <w:rFonts w:ascii="Times New Roman" w:hAnsi="Times New Roman"/>
          <w:sz w:val="20"/>
          <w:szCs w:val="20"/>
        </w:rPr>
        <w:t>deve ser demonstrada a capacidade e a viabilidade de execução do projeto de pesquisa pelo aluno.</w:t>
      </w:r>
    </w:p>
    <w:p w14:paraId="460EDC59" w14:textId="3E54418F" w:rsidR="000765A6" w:rsidRPr="005F68F1" w:rsidRDefault="00175730" w:rsidP="0017573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F68F1">
        <w:rPr>
          <w:rFonts w:ascii="Times New Roman" w:hAnsi="Times New Roman"/>
          <w:sz w:val="20"/>
          <w:szCs w:val="20"/>
        </w:rPr>
        <w:t>A avaliação da comissão examinadora será pela aprovação ou reprovação. No caso de reprovação, poderá ocorrer novo exame em um prazo de até 6 meses.</w:t>
      </w:r>
    </w:p>
    <w:sectPr w:rsidR="000765A6" w:rsidRPr="005F68F1" w:rsidSect="009A00B1">
      <w:headerReference w:type="default" r:id="rId8"/>
      <w:pgSz w:w="11906" w:h="16838"/>
      <w:pgMar w:top="142" w:right="1134" w:bottom="397" w:left="170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8474" w14:textId="77777777" w:rsidR="000F1482" w:rsidRDefault="000F1482" w:rsidP="00DC41FF">
      <w:pPr>
        <w:spacing w:after="0" w:line="240" w:lineRule="auto"/>
      </w:pPr>
      <w:r>
        <w:separator/>
      </w:r>
    </w:p>
  </w:endnote>
  <w:endnote w:type="continuationSeparator" w:id="0">
    <w:p w14:paraId="14513858" w14:textId="77777777" w:rsidR="000F1482" w:rsidRDefault="000F1482" w:rsidP="00DC4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B13F" w14:textId="77777777" w:rsidR="000F1482" w:rsidRDefault="000F1482" w:rsidP="00DC41FF">
      <w:pPr>
        <w:spacing w:after="0" w:line="240" w:lineRule="auto"/>
      </w:pPr>
      <w:r>
        <w:separator/>
      </w:r>
    </w:p>
  </w:footnote>
  <w:footnote w:type="continuationSeparator" w:id="0">
    <w:p w14:paraId="49227CCC" w14:textId="77777777" w:rsidR="000F1482" w:rsidRDefault="000F1482" w:rsidP="00DC4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394" w14:textId="77777777" w:rsidR="00CE64D2" w:rsidRDefault="00B12A1A" w:rsidP="00CE64D2">
    <w:pPr>
      <w:pStyle w:val="Header"/>
      <w:spacing w:after="0"/>
      <w:jc w:val="right"/>
    </w:pPr>
    <w:r>
      <w:rPr>
        <w:noProof/>
        <w:lang w:eastAsia="pt-BR"/>
      </w:rPr>
      <w:drawing>
        <wp:inline distT="0" distB="0" distL="0" distR="0" wp14:anchorId="5FBA528D" wp14:editId="09FDD7CC">
          <wp:extent cx="723265" cy="365760"/>
          <wp:effectExtent l="1905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365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CBA5EB" w14:textId="77777777" w:rsidR="00CE64D2" w:rsidRDefault="00CE64D2" w:rsidP="00CE64D2">
    <w:pPr>
      <w:pStyle w:val="Header"/>
      <w:pBdr>
        <w:top w:val="single" w:sz="8" w:space="0" w:color="000000"/>
      </w:pBdr>
      <w:spacing w:after="0" w:line="240" w:lineRule="auto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14:paraId="2DA90835" w14:textId="77777777" w:rsidR="00CE64D2" w:rsidRPr="00495A8D" w:rsidRDefault="00CE64D2" w:rsidP="00CE64D2">
    <w:pPr>
      <w:pStyle w:val="Header"/>
      <w:spacing w:after="0" w:line="24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Programa de Pós-Graduação </w:t>
    </w:r>
    <w:r w:rsidR="00495A8D">
      <w:rPr>
        <w:rFonts w:ascii="Arial" w:hAnsi="Arial" w:cs="Arial"/>
        <w:b/>
        <w:sz w:val="20"/>
        <w:szCs w:val="20"/>
      </w:rPr>
      <w:t>Ciências Mecânicas</w:t>
    </w:r>
  </w:p>
  <w:p w14:paraId="48ACAFF2" w14:textId="77777777" w:rsidR="00DC41FF" w:rsidRPr="00CE64D2" w:rsidRDefault="00DC41FF" w:rsidP="00CE6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F5C5D"/>
    <w:multiLevelType w:val="hybridMultilevel"/>
    <w:tmpl w:val="9E302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70"/>
    <w:rsid w:val="00005350"/>
    <w:rsid w:val="000063A2"/>
    <w:rsid w:val="00012150"/>
    <w:rsid w:val="000247DF"/>
    <w:rsid w:val="00036266"/>
    <w:rsid w:val="00051A3A"/>
    <w:rsid w:val="0007274D"/>
    <w:rsid w:val="000765A6"/>
    <w:rsid w:val="000C57F5"/>
    <w:rsid w:val="000E43F6"/>
    <w:rsid w:val="000F1482"/>
    <w:rsid w:val="00110DF0"/>
    <w:rsid w:val="0013388F"/>
    <w:rsid w:val="001621AC"/>
    <w:rsid w:val="00175730"/>
    <w:rsid w:val="001760F0"/>
    <w:rsid w:val="00197020"/>
    <w:rsid w:val="001B0DA2"/>
    <w:rsid w:val="001B59E8"/>
    <w:rsid w:val="001F1131"/>
    <w:rsid w:val="001F44E3"/>
    <w:rsid w:val="00210A99"/>
    <w:rsid w:val="00233B06"/>
    <w:rsid w:val="00257AA8"/>
    <w:rsid w:val="002F4665"/>
    <w:rsid w:val="00381F85"/>
    <w:rsid w:val="003C0633"/>
    <w:rsid w:val="003D1ED9"/>
    <w:rsid w:val="003E0BBB"/>
    <w:rsid w:val="003F42E9"/>
    <w:rsid w:val="00417464"/>
    <w:rsid w:val="0045386E"/>
    <w:rsid w:val="0048594A"/>
    <w:rsid w:val="00485E2A"/>
    <w:rsid w:val="00495A8D"/>
    <w:rsid w:val="004A0A5E"/>
    <w:rsid w:val="004E5696"/>
    <w:rsid w:val="004F721A"/>
    <w:rsid w:val="00515D29"/>
    <w:rsid w:val="005272A0"/>
    <w:rsid w:val="005311DF"/>
    <w:rsid w:val="00550294"/>
    <w:rsid w:val="00584093"/>
    <w:rsid w:val="00594A1A"/>
    <w:rsid w:val="005A320E"/>
    <w:rsid w:val="005A510C"/>
    <w:rsid w:val="005F68F1"/>
    <w:rsid w:val="00612FA9"/>
    <w:rsid w:val="00625C4D"/>
    <w:rsid w:val="00671BFD"/>
    <w:rsid w:val="0068752E"/>
    <w:rsid w:val="006A4B37"/>
    <w:rsid w:val="006C5640"/>
    <w:rsid w:val="006D0170"/>
    <w:rsid w:val="00700920"/>
    <w:rsid w:val="00745481"/>
    <w:rsid w:val="00782077"/>
    <w:rsid w:val="007D4842"/>
    <w:rsid w:val="007E7132"/>
    <w:rsid w:val="00897C48"/>
    <w:rsid w:val="008A34BE"/>
    <w:rsid w:val="008D24E2"/>
    <w:rsid w:val="008D3FC7"/>
    <w:rsid w:val="00904F9A"/>
    <w:rsid w:val="009341C8"/>
    <w:rsid w:val="009361BF"/>
    <w:rsid w:val="009765AA"/>
    <w:rsid w:val="00981838"/>
    <w:rsid w:val="009A00B1"/>
    <w:rsid w:val="009D6C15"/>
    <w:rsid w:val="00A27DE2"/>
    <w:rsid w:val="00A76347"/>
    <w:rsid w:val="00AC2C8B"/>
    <w:rsid w:val="00AD7CF7"/>
    <w:rsid w:val="00B00649"/>
    <w:rsid w:val="00B11795"/>
    <w:rsid w:val="00B12A1A"/>
    <w:rsid w:val="00B14C19"/>
    <w:rsid w:val="00B51E20"/>
    <w:rsid w:val="00B548F1"/>
    <w:rsid w:val="00B577F2"/>
    <w:rsid w:val="00BB6322"/>
    <w:rsid w:val="00BE2CB9"/>
    <w:rsid w:val="00C94BC2"/>
    <w:rsid w:val="00CB2899"/>
    <w:rsid w:val="00CE64D2"/>
    <w:rsid w:val="00D20072"/>
    <w:rsid w:val="00D25E83"/>
    <w:rsid w:val="00D56831"/>
    <w:rsid w:val="00D75AB7"/>
    <w:rsid w:val="00D80586"/>
    <w:rsid w:val="00D91C96"/>
    <w:rsid w:val="00DC41FF"/>
    <w:rsid w:val="00E046FE"/>
    <w:rsid w:val="00E34B5D"/>
    <w:rsid w:val="00E42CDC"/>
    <w:rsid w:val="00E87240"/>
    <w:rsid w:val="00E95787"/>
    <w:rsid w:val="00EE29BF"/>
    <w:rsid w:val="00F2531A"/>
    <w:rsid w:val="00F26A7C"/>
    <w:rsid w:val="00F31470"/>
    <w:rsid w:val="00F551BF"/>
    <w:rsid w:val="00F63703"/>
    <w:rsid w:val="00F80712"/>
    <w:rsid w:val="00FA5678"/>
    <w:rsid w:val="00FB459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47F1B"/>
  <w15:docId w15:val="{4BA9D3F4-1325-5847-A20D-0D3B7667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41F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DC41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C41F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DC41F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1F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59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2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B755-EFFF-49FF-B7D7-F8A49945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Instituto / Faculdade</vt:lpstr>
      <vt:lpstr>Instituto / Faculdade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/ Faculdade</dc:title>
  <dc:creator>Programa de Pós- Graduação</dc:creator>
  <cp:lastModifiedBy>Sandra da Luz</cp:lastModifiedBy>
  <cp:revision>6</cp:revision>
  <cp:lastPrinted>2011-01-27T12:49:00Z</cp:lastPrinted>
  <dcterms:created xsi:type="dcterms:W3CDTF">2021-10-01T13:25:00Z</dcterms:created>
  <dcterms:modified xsi:type="dcterms:W3CDTF">2021-10-04T14:34:00Z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